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741" w:rsidRDefault="00F76266">
      <w:pPr>
        <w:rPr>
          <w:rFonts w:ascii="Arial" w:hAnsi="Arial" w:cs="Arial"/>
          <w:color w:val="3C4046"/>
          <w:sz w:val="38"/>
          <w:szCs w:val="38"/>
          <w:shd w:val="clear" w:color="auto" w:fill="E8E8E8"/>
        </w:rPr>
      </w:pPr>
      <w:r>
        <w:rPr>
          <w:rFonts w:ascii="Arial" w:hAnsi="Arial" w:cs="Arial"/>
          <w:color w:val="3C4046"/>
          <w:sz w:val="38"/>
          <w:szCs w:val="38"/>
          <w:shd w:val="clear" w:color="auto" w:fill="E8E8E8"/>
        </w:rPr>
        <w:t>Уважаемые родители! Уважаемые педагоги! Просим Вас обратить внимание на большую социальную проблему среди несовершеннолетних – вовлечение в опасные игры в социальных сетях.</w:t>
      </w:r>
    </w:p>
    <w:p w:rsidR="00F76266" w:rsidRDefault="00F76266">
      <w:pPr>
        <w:rPr>
          <w:rFonts w:ascii="Arial" w:hAnsi="Arial" w:cs="Arial"/>
          <w:color w:val="3C4046"/>
          <w:sz w:val="38"/>
          <w:szCs w:val="38"/>
          <w:shd w:val="clear" w:color="auto" w:fill="E8E8E8"/>
        </w:rPr>
      </w:pPr>
    </w:p>
    <w:p w:rsidR="00F76266" w:rsidRDefault="00F76266">
      <w:pPr>
        <w:rPr>
          <w:rFonts w:ascii="Arial" w:hAnsi="Arial" w:cs="Arial"/>
          <w:color w:val="3C4046"/>
          <w:sz w:val="38"/>
          <w:szCs w:val="38"/>
          <w:shd w:val="clear" w:color="auto" w:fill="E8E8E8"/>
        </w:rPr>
      </w:pPr>
    </w:p>
    <w:p w:rsidR="00F76266" w:rsidRDefault="00F76266" w:rsidP="00F7626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 xml:space="preserve">Уважаемые   родители! </w:t>
      </w:r>
      <w:proofErr w:type="gramStart"/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Уважаемые  педагоги</w:t>
      </w:r>
      <w:proofErr w:type="gramEnd"/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!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F76266" w:rsidRDefault="00F76266" w:rsidP="00F7626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 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F76266" w:rsidRDefault="00F76266" w:rsidP="00F762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Просим  Вас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>  обратить  внимание  на  большую  социальную проблему среди  несовершеннолетних – вовлечение  в  опасные игры в социальных сетях.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F76266" w:rsidRDefault="00F76266" w:rsidP="00F762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Администраторы  подобных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  игр  заманивают  детей в закрытые  группы, там  под  разными  предлогами  склоняют  участвовать  во  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флешмобах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>, которые  заканчиваются смертью.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F76266" w:rsidRDefault="00F76266" w:rsidP="00F762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Признаки,</w:t>
      </w:r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gramStart"/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по  которым</w:t>
      </w:r>
      <w:proofErr w:type="gramEnd"/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 xml:space="preserve"> можно  определить, что  ваш  ребенок попал в подобную  игру: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F76266" w:rsidRDefault="00F76266" w:rsidP="00F762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-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Выбор  черной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мрачной  одежды, возможно, с  символами, ассоциирующимися  со смертью;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F76266" w:rsidRDefault="00F76266" w:rsidP="00F762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-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Внезапное  изменение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>  внешности: выбривание висков, окрашивание волос в  неестественные тона;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F76266" w:rsidRDefault="00F76266" w:rsidP="00F762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-Нарушение сна: 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сонливость  или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>  бессонница;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F76266" w:rsidRDefault="00F76266" w:rsidP="00F762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-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Появление  на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>  теле  следов порезов, ожогов и иных признаков  членовредительства (шрамы, ямы на теле, порезы, проколы);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F76266" w:rsidRDefault="00F76266" w:rsidP="00F762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-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постоянная  вовлеченность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>  в  виртуальный мир, увлеченная  переписка  в сети (часто с малознакомыми  людьми)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F76266" w:rsidRDefault="00F76266" w:rsidP="00F762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-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Закрытие  доступа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>  к  девайсам, установка  дополнительных паролей  на домашнем компьютере, использование </w:t>
      </w:r>
    </w:p>
    <w:p w:rsidR="00F76266" w:rsidRDefault="00F76266" w:rsidP="00F762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браузеров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>, предоставляющих  возможность  анонимного   просмотра  страниц;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F76266" w:rsidRDefault="00F76266" w:rsidP="00F762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-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Увлеченность  мистическими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>  фильмами  и сценами  жестокости  и насилия;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F76266" w:rsidRDefault="00F76266" w:rsidP="00F762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-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Неожиданное  желание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>  сделать  татуировку  со странными  символами;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F76266" w:rsidRDefault="00F76266" w:rsidP="00F762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-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Отказ  от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общения с  родителями  и  маскировка  своих  проблем и переживаний;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F76266" w:rsidRDefault="00F76266" w:rsidP="00F762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-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Тревожные  сигналы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из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соцсетей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: Депрессивные  посты в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соц.сетях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>, публикации на  своей страничке  мрачных  образов  или цитат, связанных  со смертью.</w:t>
      </w:r>
    </w:p>
    <w:p w:rsidR="00F76266" w:rsidRDefault="00F76266" w:rsidP="00F762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Закрывание  лица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>  руками  либо  одеждой  на фотографиях, демонстрирование указательного   пальца  на </w:t>
      </w:r>
    </w:p>
    <w:p w:rsidR="00F76266" w:rsidRDefault="00F76266" w:rsidP="00F762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таких  снимках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>, загруженных  в  социальных  сетях,  символизируют  суицидальные мысли. Опасными </w:t>
      </w:r>
    </w:p>
    <w:p w:rsidR="00F76266" w:rsidRDefault="00F76266" w:rsidP="00F762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lastRenderedPageBreak/>
        <w:t>считаются  такие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>  символы, как  медузы, кошки, бабочки, единороги, съемки с высоты, крыш  и чердаков, а также </w:t>
      </w:r>
    </w:p>
    <w:p w:rsidR="00F76266" w:rsidRDefault="00F76266" w:rsidP="00F762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изображение  того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, как  киты  плывут   вверх. 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Сохранение  на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своей  страничке  в социальных сетях странной депрессивной музыки (особенно  музыкальных  направлений, пропагандирующих  печаль и  смерть) –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  <w:r>
        <w:rPr>
          <w:rFonts w:ascii="Times New Roman,serif" w:hAnsi="Times New Roman,serif" w:cs="Arial"/>
          <w:color w:val="3C4046"/>
          <w:sz w:val="28"/>
          <w:szCs w:val="28"/>
        </w:rPr>
        <w:t>один  из </w:t>
      </w:r>
    </w:p>
    <w:p w:rsidR="00F76266" w:rsidRDefault="00F76266" w:rsidP="00F762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ярких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“симптомов” суицидальных   наклонностей.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F76266" w:rsidRDefault="00F76266" w:rsidP="00F762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Если  вы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>  обнаружили   у  своего  ребенка  хотя  бы несколько  из  вышеперечисленных  признаков, если  вы </w:t>
      </w:r>
    </w:p>
    <w:p w:rsidR="00F76266" w:rsidRDefault="00F76266" w:rsidP="00F762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подозреваете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, что он  состоит  в “группе  смерти”, не  кричите  и не  требуйте  от  него “срочно прекратить”. 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Любой  конфликт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  может  спровоцировать  осуществление  задуманного. Главное – 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незамедлительно  обратитесь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> </w:t>
      </w:r>
    </w:p>
    <w:p w:rsidR="00F76266" w:rsidRDefault="00F76266" w:rsidP="00F762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к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школьному  психологу  с ребенком  или  же  самостоятельно.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F76266" w:rsidRDefault="00F76266">
      <w:pPr>
        <w:rPr>
          <w:rFonts w:ascii="Arial" w:hAnsi="Arial" w:cs="Arial"/>
          <w:color w:val="3C4046"/>
          <w:sz w:val="38"/>
          <w:szCs w:val="38"/>
          <w:shd w:val="clear" w:color="auto" w:fill="E8E8E8"/>
        </w:rPr>
      </w:pPr>
    </w:p>
    <w:p w:rsidR="00F76266" w:rsidRDefault="00F66BD1">
      <w:pPr>
        <w:rPr>
          <w:rFonts w:ascii="Arial" w:hAnsi="Arial" w:cs="Arial"/>
          <w:color w:val="3C4046"/>
          <w:sz w:val="38"/>
          <w:szCs w:val="38"/>
          <w:shd w:val="clear" w:color="auto" w:fill="E8E8E8"/>
        </w:rPr>
      </w:pPr>
      <w:r>
        <w:rPr>
          <w:rFonts w:ascii="Arial" w:hAnsi="Arial" w:cs="Arial"/>
          <w:color w:val="3C4046"/>
          <w:sz w:val="38"/>
          <w:szCs w:val="38"/>
          <w:shd w:val="clear" w:color="auto" w:fill="E8E8E8"/>
        </w:rPr>
        <w:t>Уважаемые Родители! Уважаемые педагоги! В интернете вновь наблюдается всплеск активности разработчиков «смертельных» игр для несовершеннолетних!</w:t>
      </w:r>
    </w:p>
    <w:p w:rsidR="00F66BD1" w:rsidRDefault="00F66BD1">
      <w:pPr>
        <w:rPr>
          <w:rFonts w:ascii="Arial" w:hAnsi="Arial" w:cs="Arial"/>
          <w:color w:val="3C4046"/>
          <w:sz w:val="38"/>
          <w:szCs w:val="38"/>
          <w:shd w:val="clear" w:color="auto" w:fill="E8E8E8"/>
        </w:rPr>
      </w:pPr>
    </w:p>
    <w:p w:rsidR="00F66BD1" w:rsidRDefault="00F66BD1" w:rsidP="00F66B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000000"/>
          <w:sz w:val="28"/>
          <w:szCs w:val="28"/>
        </w:rPr>
        <w:t>Уважаемые Родители! Уважаемые педагоги!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F66BD1" w:rsidRDefault="00F66BD1" w:rsidP="00F66BD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В интернете </w:t>
      </w:r>
      <w:proofErr w:type="gramStart"/>
      <w:r>
        <w:rPr>
          <w:rFonts w:ascii="Times New Roman,serif" w:hAnsi="Times New Roman,serif" w:cs="Arial"/>
          <w:color w:val="000000"/>
          <w:sz w:val="28"/>
          <w:szCs w:val="28"/>
        </w:rPr>
        <w:t>вновь  наблюдается</w:t>
      </w:r>
      <w:proofErr w:type="gram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  всплеск  активности  разработчиков  «смертельных» игр  для несовершеннолетних! </w:t>
      </w:r>
      <w:proofErr w:type="gramStart"/>
      <w:r>
        <w:rPr>
          <w:rFonts w:ascii="Times New Roman,serif" w:hAnsi="Times New Roman,serif" w:cs="Arial"/>
          <w:color w:val="000000"/>
          <w:sz w:val="28"/>
          <w:szCs w:val="28"/>
        </w:rPr>
        <w:t>Администраторы  подобных</w:t>
      </w:r>
      <w:proofErr w:type="gram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  игр  занимают  детей в  закрытые  группы, там под  разными   предлогами склоняют  участвовать  в различных 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квестах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>, которые  заканчиваются  смертью.</w:t>
      </w:r>
    </w:p>
    <w:p w:rsidR="00F66BD1" w:rsidRDefault="00F66BD1" w:rsidP="00F66BD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gramStart"/>
      <w:r>
        <w:rPr>
          <w:rFonts w:ascii="Times New Roman,serif" w:hAnsi="Times New Roman,serif" w:cs="Arial"/>
          <w:color w:val="000000"/>
          <w:sz w:val="28"/>
          <w:szCs w:val="28"/>
        </w:rPr>
        <w:t>Поэтому  обратите</w:t>
      </w:r>
      <w:proofErr w:type="gramEnd"/>
      <w:r>
        <w:rPr>
          <w:rFonts w:ascii="Times New Roman,serif" w:hAnsi="Times New Roman,serif" w:cs="Arial"/>
          <w:color w:val="000000"/>
          <w:sz w:val="28"/>
          <w:szCs w:val="28"/>
        </w:rPr>
        <w:t>  внимание  на поведение  своих  детей!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F66BD1" w:rsidRDefault="00F66BD1" w:rsidP="00F66BD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         </w:t>
      </w:r>
      <w:proofErr w:type="gramStart"/>
      <w:r>
        <w:rPr>
          <w:rFonts w:ascii="Times New Roman,serif" w:hAnsi="Times New Roman,serif" w:cs="Arial"/>
          <w:color w:val="000000"/>
          <w:sz w:val="28"/>
          <w:szCs w:val="28"/>
        </w:rPr>
        <w:t>Если  обычно</w:t>
      </w:r>
      <w:proofErr w:type="gram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  активный  ребенок  вдруг  подавлен, неразборчив, не спит по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начам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>, начал  вести  себя  необычно  и странно, много  времени  проводит  в интернете, не  участвует  в  социальной  жизни  школы- это  тревожный  звонок.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F66BD1" w:rsidRDefault="00F66BD1" w:rsidP="00F66BD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         </w:t>
      </w:r>
      <w:proofErr w:type="gramStart"/>
      <w:r>
        <w:rPr>
          <w:rFonts w:ascii="Times New Roman,serif" w:hAnsi="Times New Roman,serif" w:cs="Arial"/>
          <w:color w:val="000000"/>
          <w:sz w:val="28"/>
          <w:szCs w:val="28"/>
        </w:rPr>
        <w:t>За  более</w:t>
      </w:r>
      <w:proofErr w:type="gram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подобной  информацией  можно  обратиться  на сайт  школы  по указанному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адресуКудайбердиева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111, тел:87162322234,эл.почта &lt;akm.shkola2@mail.ru&gt;,(ссылка  на статью  на школьном сайте)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F66BD1" w:rsidRDefault="00F66BD1" w:rsidP="00F66BD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         Если бы </w:t>
      </w:r>
      <w:proofErr w:type="gramStart"/>
      <w:r>
        <w:rPr>
          <w:rFonts w:ascii="Times New Roman,serif" w:hAnsi="Times New Roman,serif" w:cs="Arial"/>
          <w:color w:val="000000"/>
          <w:sz w:val="28"/>
          <w:szCs w:val="28"/>
        </w:rPr>
        <w:t>вы  обнаружили</w:t>
      </w:r>
      <w:proofErr w:type="gramEnd"/>
      <w:r>
        <w:rPr>
          <w:rFonts w:ascii="Times New Roman,serif" w:hAnsi="Times New Roman,serif" w:cs="Arial"/>
          <w:color w:val="000000"/>
          <w:sz w:val="28"/>
          <w:szCs w:val="28"/>
        </w:rPr>
        <w:t>  у своего ребенка  хотя бы  несколько  из  вышеперечисленных  признаков, если  вы </w:t>
      </w:r>
    </w:p>
    <w:p w:rsidR="00F66BD1" w:rsidRDefault="00F66BD1" w:rsidP="00F66BD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gramStart"/>
      <w:r>
        <w:rPr>
          <w:rFonts w:ascii="Times New Roman,serif" w:hAnsi="Times New Roman,serif" w:cs="Arial"/>
          <w:color w:val="000000"/>
          <w:sz w:val="28"/>
          <w:szCs w:val="28"/>
        </w:rPr>
        <w:t>подозреваете</w:t>
      </w:r>
      <w:proofErr w:type="gram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, что  он состоит  в «группе  смерти», не кричите и не  требуйте  от него «срочно  прекратить». </w:t>
      </w:r>
      <w:proofErr w:type="gramStart"/>
      <w:r>
        <w:rPr>
          <w:rFonts w:ascii="Times New Roman,serif" w:hAnsi="Times New Roman,serif" w:cs="Arial"/>
          <w:color w:val="000000"/>
          <w:sz w:val="28"/>
          <w:szCs w:val="28"/>
        </w:rPr>
        <w:t>Любой  конфликт</w:t>
      </w:r>
      <w:proofErr w:type="gram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может  спровоцировать  осуществление  задуманного. Главное – </w:t>
      </w:r>
      <w:proofErr w:type="gramStart"/>
      <w:r>
        <w:rPr>
          <w:rFonts w:ascii="Times New Roman,serif" w:hAnsi="Times New Roman,serif" w:cs="Arial"/>
          <w:color w:val="000000"/>
          <w:sz w:val="28"/>
          <w:szCs w:val="28"/>
        </w:rPr>
        <w:lastRenderedPageBreak/>
        <w:t>незамедлительно  обратитесь</w:t>
      </w:r>
      <w:proofErr w:type="gram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к школьному  психологу с ребенком  или же самостоятельно.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F66BD1" w:rsidRDefault="00F66BD1">
      <w:pPr>
        <w:rPr>
          <w:rFonts w:ascii="Arial" w:hAnsi="Arial" w:cs="Arial"/>
          <w:color w:val="3C4046"/>
          <w:sz w:val="38"/>
          <w:szCs w:val="38"/>
          <w:shd w:val="clear" w:color="auto" w:fill="E8E8E8"/>
        </w:rPr>
      </w:pPr>
      <w:bookmarkStart w:id="0" w:name="_GoBack"/>
      <w:bookmarkEnd w:id="0"/>
    </w:p>
    <w:p w:rsidR="00F66BD1" w:rsidRDefault="00F66BD1"/>
    <w:sectPr w:rsidR="00F66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67"/>
    <w:rsid w:val="00894741"/>
    <w:rsid w:val="00AC71F5"/>
    <w:rsid w:val="00F66BD1"/>
    <w:rsid w:val="00F76266"/>
    <w:rsid w:val="00FB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9D912-0CD0-45D3-BFE9-2176C2F7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3369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2018-04-28T11:25:00Z</dcterms:created>
  <dcterms:modified xsi:type="dcterms:W3CDTF">2018-04-28T11:29:00Z</dcterms:modified>
</cp:coreProperties>
</file>